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7BA" w:rsidRPr="00A036CD" w:rsidRDefault="00C537BA" w:rsidP="00C537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036CD">
        <w:rPr>
          <w:rFonts w:ascii="Times New Roman" w:hAnsi="Times New Roman" w:cs="Times New Roman"/>
          <w:b/>
          <w:bCs/>
          <w:sz w:val="28"/>
          <w:szCs w:val="28"/>
        </w:rPr>
        <w:t>KOMISJE</w:t>
      </w:r>
      <w:bookmarkStart w:id="0" w:name="_GoBack"/>
      <w:bookmarkEnd w:id="0"/>
    </w:p>
    <w:p w:rsidR="00C537BA" w:rsidRDefault="00C537BA" w:rsidP="00A03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Uchwała Nr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 xml:space="preserve"> I/4/14</w:t>
      </w:r>
      <w:r w:rsidRPr="00C537B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Rady Miejskiej Ciechocinka </w:t>
      </w:r>
      <w:r w:rsidR="00D71D10" w:rsidRPr="00C537BA">
        <w:rPr>
          <w:rFonts w:ascii="Times New Roman" w:hAnsi="Times New Roman" w:cs="Times New Roman"/>
          <w:sz w:val="28"/>
          <w:szCs w:val="28"/>
        </w:rPr>
        <w:t>z dnia 1 grudnia 2014 r.</w:t>
      </w:r>
      <w:r w:rsidRPr="00C537BA">
        <w:rPr>
          <w:rFonts w:ascii="Times New Roman" w:hAnsi="Times New Roman" w:cs="Times New Roman"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w sprawie wyboru Komisji Rewizyjnej i jej przewodniczącego</w:t>
      </w:r>
    </w:p>
    <w:p w:rsidR="00D71D10" w:rsidRDefault="00C537BA" w:rsidP="00A03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Uchwała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 xml:space="preserve"> N</w:t>
      </w:r>
      <w:r>
        <w:rPr>
          <w:rFonts w:ascii="Times New Roman" w:hAnsi="Times New Roman" w:cs="Times New Roman"/>
          <w:bCs/>
          <w:sz w:val="28"/>
          <w:szCs w:val="28"/>
        </w:rPr>
        <w:t>r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 xml:space="preserve"> I/5/14</w:t>
      </w:r>
      <w:r w:rsidRPr="00C537B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Rady Miejskiej Ciechocinka </w:t>
      </w:r>
      <w:r w:rsidR="00D71D10" w:rsidRPr="00C537BA">
        <w:rPr>
          <w:rFonts w:ascii="Times New Roman" w:hAnsi="Times New Roman" w:cs="Times New Roman"/>
          <w:sz w:val="28"/>
          <w:szCs w:val="28"/>
        </w:rPr>
        <w:t>z dnia 1 grudnia 2014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w sprawie wyboru składu osobowego pozostałych komisji stałych Rady Miejskiej</w:t>
      </w:r>
    </w:p>
    <w:p w:rsidR="00D71D10" w:rsidRPr="00C537BA" w:rsidRDefault="00C537BA" w:rsidP="00A03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Uchwała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Nr II/10/14</w:t>
      </w:r>
      <w:r>
        <w:rPr>
          <w:rFonts w:ascii="Times New Roman" w:hAnsi="Times New Roman" w:cs="Times New Roman"/>
          <w:bCs/>
          <w:sz w:val="28"/>
          <w:szCs w:val="28"/>
        </w:rPr>
        <w:t xml:space="preserve"> Rady Miejskiej Ciechocinka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z dnia 16 grudnia 2014 r.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zmieniająca uchwałę w sprawie wyboru Komisji Rewizyjnej i jej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Przewodniczącego.</w:t>
      </w:r>
    </w:p>
    <w:p w:rsidR="00D71D10" w:rsidRPr="00C537BA" w:rsidRDefault="00C537BA" w:rsidP="00A036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 Uchwała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 xml:space="preserve"> Nr II/10/14</w:t>
      </w:r>
      <w:r>
        <w:rPr>
          <w:rFonts w:ascii="Times New Roman" w:hAnsi="Times New Roman" w:cs="Times New Roman"/>
          <w:bCs/>
          <w:sz w:val="28"/>
          <w:szCs w:val="28"/>
        </w:rPr>
        <w:t xml:space="preserve"> Rady Miejskiej Ciechocinka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z dnia 16 grudnia 2014 r.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zmieniająca uchwałę w sprawie wyboru Komisji Rewizyjnej i jej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1D10" w:rsidRPr="00C537BA">
        <w:rPr>
          <w:rFonts w:ascii="Times New Roman" w:hAnsi="Times New Roman" w:cs="Times New Roman"/>
          <w:bCs/>
          <w:sz w:val="28"/>
          <w:szCs w:val="28"/>
        </w:rPr>
        <w:t>Przewodniczącego.</w:t>
      </w:r>
    </w:p>
    <w:p w:rsidR="00D71D10" w:rsidRPr="00C537BA" w:rsidRDefault="00C537BA" w:rsidP="00A036C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bCs/>
          <w:sz w:val="28"/>
          <w:szCs w:val="28"/>
        </w:rPr>
        <w:t xml:space="preserve">Uchwała </w:t>
      </w:r>
      <w:r w:rsidR="00D71D10" w:rsidRPr="00C537BA">
        <w:rPr>
          <w:bCs/>
          <w:sz w:val="28"/>
          <w:szCs w:val="28"/>
        </w:rPr>
        <w:t xml:space="preserve">Nr III/22/14 </w:t>
      </w:r>
      <w:r>
        <w:rPr>
          <w:bCs/>
          <w:sz w:val="28"/>
          <w:szCs w:val="28"/>
        </w:rPr>
        <w:t xml:space="preserve"> Rady Miejskiej Ciechocinka </w:t>
      </w:r>
      <w:r w:rsidR="00D71D10" w:rsidRPr="00C537BA">
        <w:rPr>
          <w:bCs/>
          <w:sz w:val="28"/>
          <w:szCs w:val="28"/>
        </w:rPr>
        <w:t>z dnia 29 grudnia 2014 r. o przyjęciu planów pracy komisji stałych Rady Miejskiej na 2015 rok</w:t>
      </w:r>
    </w:p>
    <w:sectPr w:rsidR="00D71D10" w:rsidRPr="00C53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656942"/>
    <w:multiLevelType w:val="hybridMultilevel"/>
    <w:tmpl w:val="48543D2A"/>
    <w:lvl w:ilvl="0" w:tplc="C19C26A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799"/>
    <w:rsid w:val="00351799"/>
    <w:rsid w:val="00791DCD"/>
    <w:rsid w:val="00A036CD"/>
    <w:rsid w:val="00C537BA"/>
    <w:rsid w:val="00D71D10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E2363B-129B-4CFC-ADF7-E07F0BE6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71D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3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3</cp:revision>
  <dcterms:created xsi:type="dcterms:W3CDTF">2015-02-20T09:16:00Z</dcterms:created>
  <dcterms:modified xsi:type="dcterms:W3CDTF">2015-02-20T09:39:00Z</dcterms:modified>
</cp:coreProperties>
</file>