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730A" w:rsidRPr="001E267E" w:rsidRDefault="001E267E">
      <w:pPr>
        <w:rPr>
          <w:rFonts w:ascii="Times New Roman" w:hAnsi="Times New Roman" w:cs="Times New Roman"/>
          <w:b/>
          <w:sz w:val="28"/>
          <w:szCs w:val="28"/>
        </w:rPr>
      </w:pPr>
      <w:r w:rsidRPr="001E267E">
        <w:rPr>
          <w:rFonts w:ascii="Times New Roman" w:hAnsi="Times New Roman" w:cs="Times New Roman"/>
          <w:b/>
          <w:sz w:val="28"/>
          <w:szCs w:val="28"/>
        </w:rPr>
        <w:t>OŚWIATA</w:t>
      </w:r>
    </w:p>
    <w:p w:rsidR="003B173C" w:rsidRDefault="001E267E" w:rsidP="003B173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E267E">
        <w:rPr>
          <w:rFonts w:ascii="Times New Roman" w:hAnsi="Times New Roman" w:cs="Times New Roman"/>
          <w:sz w:val="28"/>
          <w:szCs w:val="28"/>
        </w:rPr>
        <w:t xml:space="preserve">Uchwała nr V/35/15 z 19 marca 2015 r. w sprawie ustalenia kryteriów wraz z liczba punktów oraz dokumentów niezbędnych do potwierdzenia tych kryteriów w postępowaniu rekrutacyjnym do przedszkoli samorządowych na </w:t>
      </w:r>
      <w:r w:rsidR="00513A70" w:rsidRPr="003B173C">
        <w:rPr>
          <w:rFonts w:ascii="Times New Roman" w:hAnsi="Times New Roman" w:cs="Times New Roman"/>
          <w:sz w:val="28"/>
          <w:szCs w:val="28"/>
        </w:rPr>
        <w:t xml:space="preserve">rok </w:t>
      </w:r>
      <w:r w:rsidRPr="003B173C">
        <w:rPr>
          <w:rFonts w:ascii="Times New Roman" w:hAnsi="Times New Roman" w:cs="Times New Roman"/>
          <w:sz w:val="28"/>
          <w:szCs w:val="28"/>
        </w:rPr>
        <w:t>2015/2016 prowadzonych przez Gminę Miejską Ciechocinek.</w:t>
      </w:r>
    </w:p>
    <w:p w:rsidR="003B173C" w:rsidRPr="00E31045" w:rsidRDefault="00E31045" w:rsidP="003B173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Uchwałą Nr</w:t>
      </w:r>
      <w:r w:rsidR="003B173C" w:rsidRPr="003B173C">
        <w:rPr>
          <w:rFonts w:ascii="Times New Roman" w:hAnsi="Times New Roman" w:cs="Times New Roman"/>
          <w:bCs/>
          <w:sz w:val="28"/>
          <w:szCs w:val="28"/>
        </w:rPr>
        <w:t xml:space="preserve"> XIV/81/15 </w:t>
      </w:r>
      <w:r w:rsidR="003B173C" w:rsidRPr="003B173C">
        <w:rPr>
          <w:rFonts w:ascii="Times New Roman" w:hAnsi="Times New Roman" w:cs="Times New Roman"/>
          <w:sz w:val="28"/>
          <w:szCs w:val="28"/>
        </w:rPr>
        <w:t xml:space="preserve">z dnia 30 listopada 2015 r. </w:t>
      </w:r>
      <w:r w:rsidR="003B173C" w:rsidRPr="003B173C">
        <w:rPr>
          <w:rFonts w:ascii="Times New Roman" w:hAnsi="Times New Roman" w:cs="Times New Roman"/>
          <w:bCs/>
          <w:sz w:val="28"/>
          <w:szCs w:val="28"/>
        </w:rPr>
        <w:t>w sprawie ustalenia trybu udzielania i rozliczania dotacji dla niepublicznych przedszkoli, osób prowadzących wychowanie przedszkolne w innych formach, niepublicznych szkół wpisanych do ewidencji prowadzonej przez Gminę Miejską Ciechocinek oraz trybu i zakresu kontroli prawidłowości ich pobrania i wykorzystania.</w:t>
      </w:r>
    </w:p>
    <w:p w:rsidR="00E31045" w:rsidRPr="00E31045" w:rsidRDefault="00E31045" w:rsidP="008A2A5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31045">
        <w:rPr>
          <w:rFonts w:ascii="Times New Roman" w:hAnsi="Times New Roman" w:cs="Times New Roman"/>
          <w:sz w:val="28"/>
          <w:szCs w:val="28"/>
        </w:rPr>
        <w:t>Uchwała Nr</w:t>
      </w:r>
      <w:r w:rsidRPr="00E31045">
        <w:rPr>
          <w:rFonts w:ascii="Times New Roman" w:hAnsi="Times New Roman" w:cs="Times New Roman"/>
          <w:sz w:val="28"/>
          <w:szCs w:val="28"/>
        </w:rPr>
        <w:t xml:space="preserve"> XVI/98/15 z dnia 29 grudnia 2015 r.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1045">
        <w:rPr>
          <w:rFonts w:ascii="Times New Roman" w:hAnsi="Times New Roman" w:cs="Times New Roman"/>
          <w:sz w:val="28"/>
          <w:szCs w:val="28"/>
        </w:rPr>
        <w:t>w sprawie ustalenia trybu udzielania i rozliczania dotacji dla niepublicznych przedszkoli, osób prowadzących wychowanie przedszkolne w innych formach, niepublicznych szkół wpisanych do ewidencji prowadzonej przez Gminę Miejską Ciechocinek oraz trybu i zakresu kontroli prawidłowości ich pobrania i wykorzystania</w:t>
      </w:r>
      <w:r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sectPr w:rsidR="00E31045" w:rsidRPr="00E310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CF6F5B"/>
    <w:multiLevelType w:val="hybridMultilevel"/>
    <w:tmpl w:val="531479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A93FFD"/>
    <w:multiLevelType w:val="hybridMultilevel"/>
    <w:tmpl w:val="5314793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F11"/>
    <w:rsid w:val="001E267E"/>
    <w:rsid w:val="002C4F5B"/>
    <w:rsid w:val="003B173C"/>
    <w:rsid w:val="00513A70"/>
    <w:rsid w:val="005B2480"/>
    <w:rsid w:val="009B3F11"/>
    <w:rsid w:val="00AA1015"/>
    <w:rsid w:val="00C00B11"/>
    <w:rsid w:val="00E31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1872D8-91AB-4C84-AF9B-F3BA59475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E26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143</Words>
  <Characters>858</Characters>
  <Application>Microsoft Office Word</Application>
  <DocSecurity>0</DocSecurity>
  <Lines>7</Lines>
  <Paragraphs>1</Paragraphs>
  <ScaleCrop>false</ScaleCrop>
  <Company/>
  <LinksUpToDate>false</LinksUpToDate>
  <CharactersWithSpaces>1000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 RADY</dc:creator>
  <cp:keywords/>
  <dc:description/>
  <cp:lastModifiedBy>Biuro Rady</cp:lastModifiedBy>
  <cp:revision>5</cp:revision>
  <dcterms:created xsi:type="dcterms:W3CDTF">2015-04-22T08:30:00Z</dcterms:created>
  <dcterms:modified xsi:type="dcterms:W3CDTF">2016-01-25T12:31:00Z</dcterms:modified>
</cp:coreProperties>
</file>