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EA" w:rsidRDefault="00767AEA" w:rsidP="00767AE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Cs w:val="28"/>
        </w:rPr>
      </w:pPr>
      <w:r>
        <w:rPr>
          <w:rFonts w:ascii="TimesNewRomanPS-BoldMT" w:hAnsi="TimesNewRomanPS-BoldMT" w:cs="TimesNewRomanPS-BoldMT"/>
          <w:b/>
          <w:bCs/>
          <w:szCs w:val="28"/>
        </w:rPr>
        <w:t>POROZUMIENIA MIĘSZY JST</w:t>
      </w:r>
    </w:p>
    <w:p w:rsidR="00823F28" w:rsidRPr="00767AEA" w:rsidRDefault="00767AEA" w:rsidP="00767AE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767AEA">
        <w:rPr>
          <w:rFonts w:ascii="TimesNewRomanPS-BoldMT" w:hAnsi="TimesNewRomanPS-BoldMT" w:cs="TimesNewRomanPS-BoldMT"/>
          <w:bCs/>
          <w:szCs w:val="28"/>
        </w:rPr>
        <w:t>Uchwała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 NR XIII/68/15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767AEA">
        <w:rPr>
          <w:rFonts w:ascii="TimesNewRomanPS-BoldMT" w:hAnsi="TimesNewRomanPS-BoldMT" w:cs="TimesNewRomanPS-BoldMT"/>
          <w:bCs/>
          <w:szCs w:val="28"/>
        </w:rPr>
        <w:t>z dnia 22 października 2015 r.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767AEA">
        <w:rPr>
          <w:rFonts w:ascii="TimesNewRomanPS-BoldMT" w:hAnsi="TimesNewRomanPS-BoldMT" w:cs="TimesNewRomanPS-BoldMT"/>
          <w:bCs/>
          <w:szCs w:val="28"/>
        </w:rPr>
        <w:t>w sprawie wyrażenia zgody na przystąpienie i realizację wspólnie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767AEA">
        <w:rPr>
          <w:rFonts w:ascii="TimesNewRomanPS-BoldMT" w:hAnsi="TimesNewRomanPS-BoldMT" w:cs="TimesNewRomanPS-BoldMT"/>
          <w:bCs/>
          <w:szCs w:val="28"/>
        </w:rPr>
        <w:t>z Powiatem Aleksandrowskim zadania „Przebudowa drogi Nr 2602C wraz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z </w:t>
      </w:r>
      <w:r w:rsidRPr="00767AEA">
        <w:rPr>
          <w:rFonts w:ascii="TimesNewRomanPS-BoldMT" w:hAnsi="TimesNewRomanPS-BoldMT" w:cs="TimesNewRomanPS-BoldMT"/>
          <w:bCs/>
          <w:szCs w:val="28"/>
        </w:rPr>
        <w:t>p</w:t>
      </w:r>
      <w:r w:rsidRPr="00767AEA">
        <w:rPr>
          <w:rFonts w:ascii="TimesNewRomanPS-BoldMT" w:hAnsi="TimesNewRomanPS-BoldMT" w:cs="TimesNewRomanPS-BoldMT"/>
          <w:bCs/>
          <w:szCs w:val="28"/>
        </w:rPr>
        <w:t>rzepustem na odcinku al. 700-lecia w Ciechocinku od km 0+424 do km</w:t>
      </w:r>
      <w:r w:rsidRPr="00767AEA">
        <w:rPr>
          <w:rFonts w:ascii="TimesNewRomanPS-BoldMT" w:hAnsi="TimesNewRomanPS-BoldMT" w:cs="TimesNewRomanPS-BoldMT"/>
          <w:bCs/>
          <w:szCs w:val="28"/>
        </w:rPr>
        <w:t xml:space="preserve"> </w:t>
      </w:r>
      <w:r w:rsidRPr="00767AEA">
        <w:rPr>
          <w:rFonts w:ascii="TimesNewRomanPS-BoldMT" w:hAnsi="TimesNewRomanPS-BoldMT" w:cs="TimesNewRomanPS-BoldMT"/>
          <w:bCs/>
          <w:szCs w:val="28"/>
        </w:rPr>
        <w:t>1+176, leżącej na terenie gminy Raciążek”</w:t>
      </w:r>
      <w:r w:rsidR="006B7E2C">
        <w:rPr>
          <w:rFonts w:ascii="TimesNewRomanPS-BoldMT" w:hAnsi="TimesNewRomanPS-BoldMT" w:cs="TimesNewRomanPS-BoldMT"/>
          <w:bCs/>
          <w:szCs w:val="28"/>
        </w:rPr>
        <w:t>.</w:t>
      </w:r>
      <w:bookmarkStart w:id="0" w:name="_GoBack"/>
      <w:bookmarkEnd w:id="0"/>
    </w:p>
    <w:sectPr w:rsidR="00823F28" w:rsidRPr="00767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D48D4"/>
    <w:multiLevelType w:val="hybridMultilevel"/>
    <w:tmpl w:val="440CD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13480"/>
    <w:multiLevelType w:val="hybridMultilevel"/>
    <w:tmpl w:val="C9B4A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412A7"/>
    <w:multiLevelType w:val="hybridMultilevel"/>
    <w:tmpl w:val="EB2C95DC"/>
    <w:lvl w:ilvl="0" w:tplc="34527F66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984235"/>
    <w:multiLevelType w:val="hybridMultilevel"/>
    <w:tmpl w:val="B51C7AFA"/>
    <w:lvl w:ilvl="0" w:tplc="ACBACF24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8204D"/>
    <w:multiLevelType w:val="hybridMultilevel"/>
    <w:tmpl w:val="1B7EF42A"/>
    <w:lvl w:ilvl="0" w:tplc="ACBACF24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43F4C"/>
    <w:multiLevelType w:val="hybridMultilevel"/>
    <w:tmpl w:val="3C2015CE"/>
    <w:lvl w:ilvl="0" w:tplc="ACBACF24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B2"/>
    <w:rsid w:val="006B7E2C"/>
    <w:rsid w:val="00767AEA"/>
    <w:rsid w:val="00823F28"/>
    <w:rsid w:val="009F5006"/>
    <w:rsid w:val="00FE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370F2E-700C-4CC3-86C9-F0A58676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A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517F9-8A49-45F5-B714-19FBC4D7A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2015-12-15T10:22:00Z</dcterms:created>
  <dcterms:modified xsi:type="dcterms:W3CDTF">2015-12-15T10:26:00Z</dcterms:modified>
</cp:coreProperties>
</file>